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Pr="004B219B" w:rsidRDefault="002E0573" w:rsidP="00DC0B6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B219B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 w:rsidRPr="004B219B">
        <w:rPr>
          <w:rFonts w:ascii="Arial Narrow" w:hAnsi="Arial Narrow"/>
          <w:sz w:val="22"/>
          <w:szCs w:val="22"/>
        </w:rPr>
        <w:t> </w:t>
      </w:r>
      <w:r w:rsidRPr="004B219B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56AD8" w:rsidRDefault="00E74C37" w:rsidP="00DC0B6F">
      <w:pPr>
        <w:spacing w:line="360" w:lineRule="auto"/>
        <w:jc w:val="both"/>
        <w:rPr>
          <w:sz w:val="24"/>
          <w:szCs w:val="24"/>
        </w:rPr>
      </w:pPr>
    </w:p>
    <w:p w14:paraId="6E95C8B7" w14:textId="0E0EF601" w:rsidR="000142FC" w:rsidRPr="004F032D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  <w:r w:rsidRPr="004F032D">
        <w:rPr>
          <w:rFonts w:cs="Arial"/>
          <w:b/>
          <w:color w:val="000000"/>
          <w:spacing w:val="-6"/>
          <w:sz w:val="28"/>
          <w:szCs w:val="28"/>
        </w:rPr>
        <w:t>„</w:t>
      </w:r>
      <w:proofErr w:type="spellStart"/>
      <w:r w:rsidR="007611B7" w:rsidRPr="004F032D">
        <w:rPr>
          <w:rFonts w:cs="Arial"/>
          <w:b/>
          <w:color w:val="auto"/>
          <w:sz w:val="28"/>
          <w:szCs w:val="28"/>
        </w:rPr>
        <w:t>TNS</w:t>
      </w:r>
      <w:proofErr w:type="spellEnd"/>
      <w:r w:rsidR="007611B7" w:rsidRPr="004F032D">
        <w:rPr>
          <w:rFonts w:cs="Arial"/>
          <w:b/>
          <w:color w:val="auto"/>
          <w:sz w:val="28"/>
          <w:szCs w:val="28"/>
        </w:rPr>
        <w:t xml:space="preserve"> Brno-Černovice - </w:t>
      </w:r>
      <w:proofErr w:type="spellStart"/>
      <w:r w:rsidR="007611B7" w:rsidRPr="004F032D">
        <w:rPr>
          <w:rFonts w:cs="Arial"/>
          <w:b/>
          <w:color w:val="auto"/>
          <w:sz w:val="28"/>
          <w:szCs w:val="28"/>
        </w:rPr>
        <w:t>R110</w:t>
      </w:r>
      <w:proofErr w:type="spellEnd"/>
      <w:r w:rsidR="007611B7" w:rsidRPr="004F032D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="00CA3D0F">
        <w:rPr>
          <w:rFonts w:cs="Arial"/>
          <w:b/>
          <w:color w:val="auto"/>
          <w:sz w:val="28"/>
          <w:szCs w:val="28"/>
        </w:rPr>
        <w:t>kV</w:t>
      </w:r>
      <w:proofErr w:type="spellEnd"/>
      <w:r w:rsidR="007611B7" w:rsidRPr="004F032D">
        <w:rPr>
          <w:rFonts w:cs="Arial"/>
          <w:b/>
          <w:color w:val="auto"/>
          <w:sz w:val="28"/>
          <w:szCs w:val="28"/>
        </w:rPr>
        <w:t>“</w:t>
      </w:r>
    </w:p>
    <w:p w14:paraId="399EF055" w14:textId="77777777" w:rsidR="00EB5EB9" w:rsidRPr="008002BF" w:rsidRDefault="00EB5EB9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5EC77B49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>, písm.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="00F51913">
        <w:rPr>
          <w:rFonts w:ascii="Arial Narrow" w:hAnsi="Arial Narrow"/>
          <w:sz w:val="22"/>
          <w:szCs w:val="22"/>
        </w:rPr>
        <w:t xml:space="preserve">d)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25D181D4" w:rsid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51913">
        <w:rPr>
          <w:rFonts w:ascii="Arial Narrow" w:hAnsi="Arial Narrow"/>
          <w:noProof/>
          <w:sz w:val="22"/>
          <w:szCs w:val="22"/>
        </w:rPr>
        <w:t>,</w:t>
      </w:r>
    </w:p>
    <w:p w14:paraId="19CB2BA9" w14:textId="4365E479" w:rsidR="00F51913" w:rsidRPr="001A5B77" w:rsidRDefault="00F51913" w:rsidP="00F5191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t xml:space="preserve">ani </w:t>
      </w:r>
      <w:r w:rsidRPr="00F51913">
        <w:rPr>
          <w:rFonts w:ascii="Arial Narrow" w:hAnsi="Arial Narrow"/>
          <w:noProof/>
          <w:sz w:val="22"/>
          <w:szCs w:val="22"/>
        </w:rPr>
        <w:t>nepřipravoval</w:t>
      </w:r>
      <w:r>
        <w:rPr>
          <w:rFonts w:ascii="Arial Narrow" w:hAnsi="Arial Narrow"/>
          <w:noProof/>
          <w:sz w:val="22"/>
          <w:szCs w:val="22"/>
        </w:rPr>
        <w:t>a</w:t>
      </w:r>
      <w:r w:rsidRPr="00F51913">
        <w:rPr>
          <w:rFonts w:ascii="Arial Narrow" w:hAnsi="Arial Narrow"/>
          <w:noProof/>
          <w:sz w:val="22"/>
          <w:szCs w:val="22"/>
        </w:rPr>
        <w:t xml:space="preserve"> části nabídek, které mají být hodnoceny podle kritérií hodnocení, ve vzájemné shodě s jiným účastníkem téhož zadávacího řízení, s nímž je spojenou osobou podle zákona o daních z</w:t>
      </w:r>
      <w:r>
        <w:rPr>
          <w:rFonts w:ascii="Arial Narrow" w:hAnsi="Arial Narrow"/>
          <w:noProof/>
          <w:sz w:val="22"/>
          <w:szCs w:val="22"/>
        </w:rPr>
        <w:t> </w:t>
      </w:r>
      <w:r w:rsidRPr="00F51913">
        <w:rPr>
          <w:rFonts w:ascii="Arial Narrow" w:hAnsi="Arial Narrow"/>
          <w:noProof/>
          <w:sz w:val="22"/>
          <w:szCs w:val="22"/>
        </w:rPr>
        <w:t>příjmů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sectPr w:rsidR="008764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E4CF7" w14:textId="77777777" w:rsidR="004D0544" w:rsidRDefault="004D0544" w:rsidP="002E0573">
      <w:pPr>
        <w:spacing w:before="0" w:line="240" w:lineRule="auto"/>
      </w:pPr>
      <w:r>
        <w:separator/>
      </w:r>
    </w:p>
  </w:endnote>
  <w:endnote w:type="continuationSeparator" w:id="0">
    <w:p w14:paraId="4C6B53BB" w14:textId="77777777" w:rsidR="004D0544" w:rsidRDefault="004D0544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298D7" w14:textId="77777777" w:rsidR="004D0544" w:rsidRDefault="004D0544" w:rsidP="002E0573">
      <w:pPr>
        <w:spacing w:before="0" w:line="240" w:lineRule="auto"/>
      </w:pPr>
      <w:r>
        <w:separator/>
      </w:r>
    </w:p>
  </w:footnote>
  <w:footnote w:type="continuationSeparator" w:id="0">
    <w:p w14:paraId="0496DDE5" w14:textId="77777777" w:rsidR="004D0544" w:rsidRDefault="004D0544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439D6452" w:rsidR="001A5B77" w:rsidRDefault="001A5B77">
    <w:pPr>
      <w:pStyle w:val="Zhlav"/>
    </w:pPr>
    <w:r>
      <w:tab/>
    </w:r>
    <w:r>
      <w:tab/>
      <w:t xml:space="preserve">Příloha č. </w:t>
    </w:r>
    <w:r w:rsidR="00837A4D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2455450">
    <w:abstractNumId w:val="3"/>
  </w:num>
  <w:num w:numId="2" w16cid:durableId="1776945632">
    <w:abstractNumId w:val="1"/>
  </w:num>
  <w:num w:numId="3" w16cid:durableId="1279264504">
    <w:abstractNumId w:val="2"/>
  </w:num>
  <w:num w:numId="4" w16cid:durableId="1763066977">
    <w:abstractNumId w:val="0"/>
  </w:num>
  <w:num w:numId="5" w16cid:durableId="172187976">
    <w:abstractNumId w:val="5"/>
  </w:num>
  <w:num w:numId="6" w16cid:durableId="2082408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142FC"/>
    <w:rsid w:val="00041837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247148"/>
    <w:rsid w:val="00265238"/>
    <w:rsid w:val="00270F15"/>
    <w:rsid w:val="00281E4D"/>
    <w:rsid w:val="002A0367"/>
    <w:rsid w:val="002E0069"/>
    <w:rsid w:val="002E0573"/>
    <w:rsid w:val="0030759A"/>
    <w:rsid w:val="00313C21"/>
    <w:rsid w:val="00322D93"/>
    <w:rsid w:val="003402D7"/>
    <w:rsid w:val="00343854"/>
    <w:rsid w:val="00397BE9"/>
    <w:rsid w:val="003A01CA"/>
    <w:rsid w:val="003A0E38"/>
    <w:rsid w:val="003C17DB"/>
    <w:rsid w:val="003C5D68"/>
    <w:rsid w:val="003F15B6"/>
    <w:rsid w:val="00413B18"/>
    <w:rsid w:val="00466218"/>
    <w:rsid w:val="00493015"/>
    <w:rsid w:val="004A511F"/>
    <w:rsid w:val="004B045B"/>
    <w:rsid w:val="004B219B"/>
    <w:rsid w:val="004D0544"/>
    <w:rsid w:val="004F032D"/>
    <w:rsid w:val="005102A7"/>
    <w:rsid w:val="0054157F"/>
    <w:rsid w:val="005C3C73"/>
    <w:rsid w:val="005C6DB3"/>
    <w:rsid w:val="005D707F"/>
    <w:rsid w:val="00606372"/>
    <w:rsid w:val="00643BF9"/>
    <w:rsid w:val="00646A1C"/>
    <w:rsid w:val="00672106"/>
    <w:rsid w:val="006944B7"/>
    <w:rsid w:val="006C47C9"/>
    <w:rsid w:val="00727786"/>
    <w:rsid w:val="0074774D"/>
    <w:rsid w:val="0075438B"/>
    <w:rsid w:val="00760246"/>
    <w:rsid w:val="007611B7"/>
    <w:rsid w:val="0078474C"/>
    <w:rsid w:val="007C234E"/>
    <w:rsid w:val="007F47C2"/>
    <w:rsid w:val="008002BF"/>
    <w:rsid w:val="0080655D"/>
    <w:rsid w:val="00820567"/>
    <w:rsid w:val="0082506A"/>
    <w:rsid w:val="008342C4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E4700"/>
    <w:rsid w:val="009E5928"/>
    <w:rsid w:val="009F3198"/>
    <w:rsid w:val="009F679A"/>
    <w:rsid w:val="00A219DD"/>
    <w:rsid w:val="00A91435"/>
    <w:rsid w:val="00AF78D2"/>
    <w:rsid w:val="00B0374D"/>
    <w:rsid w:val="00B22E62"/>
    <w:rsid w:val="00B44AD0"/>
    <w:rsid w:val="00B6645F"/>
    <w:rsid w:val="00B933CE"/>
    <w:rsid w:val="00B9672D"/>
    <w:rsid w:val="00BA6FF9"/>
    <w:rsid w:val="00BC352F"/>
    <w:rsid w:val="00BD27B2"/>
    <w:rsid w:val="00BE4FDA"/>
    <w:rsid w:val="00BF3776"/>
    <w:rsid w:val="00BF459D"/>
    <w:rsid w:val="00C0514F"/>
    <w:rsid w:val="00C2268D"/>
    <w:rsid w:val="00C9190C"/>
    <w:rsid w:val="00C93993"/>
    <w:rsid w:val="00C96255"/>
    <w:rsid w:val="00CA3D0F"/>
    <w:rsid w:val="00CA440A"/>
    <w:rsid w:val="00CC40F7"/>
    <w:rsid w:val="00CD00E0"/>
    <w:rsid w:val="00CF6851"/>
    <w:rsid w:val="00D40D2C"/>
    <w:rsid w:val="00D44CDA"/>
    <w:rsid w:val="00D600B4"/>
    <w:rsid w:val="00D60BA7"/>
    <w:rsid w:val="00D67BC3"/>
    <w:rsid w:val="00D927FE"/>
    <w:rsid w:val="00DC0B6F"/>
    <w:rsid w:val="00DE1846"/>
    <w:rsid w:val="00DE2B85"/>
    <w:rsid w:val="00E16A69"/>
    <w:rsid w:val="00E22FE1"/>
    <w:rsid w:val="00E56AD8"/>
    <w:rsid w:val="00E66ED2"/>
    <w:rsid w:val="00E74C37"/>
    <w:rsid w:val="00EB5EB9"/>
    <w:rsid w:val="00ED547C"/>
    <w:rsid w:val="00EE4C84"/>
    <w:rsid w:val="00EF4BD2"/>
    <w:rsid w:val="00F006E1"/>
    <w:rsid w:val="00F23F47"/>
    <w:rsid w:val="00F31086"/>
    <w:rsid w:val="00F51913"/>
    <w:rsid w:val="00F67C0E"/>
    <w:rsid w:val="00F73DC3"/>
    <w:rsid w:val="00F82F8D"/>
    <w:rsid w:val="00F87B0F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B6645F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16FB0-97D4-4C78-B8C4-7C7943E04A6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Dvořáková, Eva</cp:lastModifiedBy>
  <cp:revision>4</cp:revision>
  <cp:lastPrinted>2019-01-30T09:02:00Z</cp:lastPrinted>
  <dcterms:created xsi:type="dcterms:W3CDTF">2023-10-10T12:18:00Z</dcterms:created>
  <dcterms:modified xsi:type="dcterms:W3CDTF">2023-10-24T12:13:00Z</dcterms:modified>
</cp:coreProperties>
</file>